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94D81" w:rsidRPr="006C7064" w:rsidRDefault="004029F7" w:rsidP="006C7064">
      <w:pPr>
        <w:spacing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6C7064">
        <w:rPr>
          <w:rFonts w:ascii="Calibri" w:hAnsi="Calibri" w:cs="Calibri"/>
          <w:b/>
          <w:bCs/>
          <w:sz w:val="24"/>
          <w:szCs w:val="24"/>
        </w:rPr>
        <w:t>GTM 2025 Fuarını K</w:t>
      </w:r>
      <w:r w:rsidR="0030783C">
        <w:rPr>
          <w:rFonts w:ascii="Calibri" w:hAnsi="Calibri" w:cs="Calibri"/>
          <w:b/>
          <w:bCs/>
          <w:sz w:val="24"/>
          <w:szCs w:val="24"/>
        </w:rPr>
        <w:t>OSGEB</w:t>
      </w:r>
      <w:r w:rsidRPr="006C7064">
        <w:rPr>
          <w:rFonts w:ascii="Calibri" w:hAnsi="Calibri" w:cs="Calibri"/>
          <w:b/>
          <w:bCs/>
          <w:sz w:val="24"/>
          <w:szCs w:val="24"/>
        </w:rPr>
        <w:t xml:space="preserve"> Destekleyecek, Ticaret Bakanlığı Gözle</w:t>
      </w:r>
      <w:r w:rsidR="0030783C">
        <w:rPr>
          <w:rFonts w:ascii="Calibri" w:hAnsi="Calibri" w:cs="Calibri"/>
          <w:b/>
          <w:bCs/>
          <w:sz w:val="24"/>
          <w:szCs w:val="24"/>
        </w:rPr>
        <w:t>mle</w:t>
      </w:r>
      <w:r w:rsidRPr="006C7064">
        <w:rPr>
          <w:rFonts w:ascii="Calibri" w:hAnsi="Calibri" w:cs="Calibri"/>
          <w:b/>
          <w:bCs/>
          <w:sz w:val="24"/>
          <w:szCs w:val="24"/>
        </w:rPr>
        <w:t>yecek</w:t>
      </w:r>
    </w:p>
    <w:p w:rsidR="004029F7" w:rsidRPr="006C7064" w:rsidRDefault="004029F7" w:rsidP="006C7064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6C7064">
        <w:rPr>
          <w:rFonts w:ascii="Calibri" w:hAnsi="Calibri" w:cs="Calibri"/>
          <w:sz w:val="24"/>
          <w:szCs w:val="24"/>
        </w:rPr>
        <w:t>Bu sene ilk kez Gaziantep O</w:t>
      </w:r>
      <w:r w:rsidR="0030783C">
        <w:rPr>
          <w:rFonts w:ascii="Calibri" w:hAnsi="Calibri" w:cs="Calibri"/>
          <w:sz w:val="24"/>
          <w:szCs w:val="24"/>
        </w:rPr>
        <w:t>F</w:t>
      </w:r>
      <w:r w:rsidRPr="006C7064">
        <w:rPr>
          <w:rFonts w:ascii="Calibri" w:hAnsi="Calibri" w:cs="Calibri"/>
          <w:sz w:val="24"/>
          <w:szCs w:val="24"/>
        </w:rPr>
        <w:t xml:space="preserve">M Fuar Alanı’nda gerçekleştirecek olan Gaziantep Tekstil Makinaları Fuarı, </w:t>
      </w:r>
      <w:r w:rsidR="006C7064" w:rsidRPr="006C7064">
        <w:rPr>
          <w:rFonts w:ascii="Calibri" w:hAnsi="Calibri" w:cs="Calibri"/>
          <w:sz w:val="24"/>
          <w:szCs w:val="24"/>
        </w:rPr>
        <w:t>Küçük</w:t>
      </w:r>
      <w:r w:rsidRPr="006C7064">
        <w:rPr>
          <w:rFonts w:ascii="Calibri" w:hAnsi="Calibri" w:cs="Calibri"/>
          <w:sz w:val="24"/>
          <w:szCs w:val="24"/>
        </w:rPr>
        <w:t xml:space="preserve"> ve Orta Ölçekli İşletmeleri Geliştirme ve Destekleme İdaresi Başkanlığı KOSGEB tarafından destekleniyor. Stant satışları başlayan GTM2025, </w:t>
      </w:r>
      <w:r w:rsidR="006C7064" w:rsidRPr="006C7064">
        <w:rPr>
          <w:rFonts w:ascii="Calibri" w:hAnsi="Calibri" w:cs="Calibri"/>
          <w:sz w:val="24"/>
          <w:szCs w:val="24"/>
        </w:rPr>
        <w:t>Türk</w:t>
      </w:r>
      <w:r w:rsidRPr="006C7064">
        <w:rPr>
          <w:rFonts w:ascii="Calibri" w:hAnsi="Calibri" w:cs="Calibri"/>
          <w:sz w:val="24"/>
          <w:szCs w:val="24"/>
        </w:rPr>
        <w:t xml:space="preserve"> tekstil ve </w:t>
      </w:r>
      <w:r w:rsidR="006C7064" w:rsidRPr="006C7064">
        <w:rPr>
          <w:rFonts w:ascii="Calibri" w:hAnsi="Calibri" w:cs="Calibri"/>
          <w:sz w:val="24"/>
          <w:szCs w:val="24"/>
        </w:rPr>
        <w:t>konfeksiyon</w:t>
      </w:r>
      <w:r w:rsidRPr="006C7064">
        <w:rPr>
          <w:rFonts w:ascii="Calibri" w:hAnsi="Calibri" w:cs="Calibri"/>
          <w:sz w:val="24"/>
          <w:szCs w:val="24"/>
        </w:rPr>
        <w:t xml:space="preserve"> </w:t>
      </w:r>
      <w:r w:rsidR="006C7064" w:rsidRPr="006C7064">
        <w:rPr>
          <w:rFonts w:ascii="Calibri" w:hAnsi="Calibri" w:cs="Calibri"/>
          <w:sz w:val="24"/>
          <w:szCs w:val="24"/>
        </w:rPr>
        <w:t>üretiminin</w:t>
      </w:r>
      <w:r w:rsidRPr="006C7064">
        <w:rPr>
          <w:rFonts w:ascii="Calibri" w:hAnsi="Calibri" w:cs="Calibri"/>
          <w:sz w:val="24"/>
          <w:szCs w:val="24"/>
        </w:rPr>
        <w:t xml:space="preserve"> </w:t>
      </w:r>
      <w:r w:rsidR="006C7064" w:rsidRPr="006C7064">
        <w:rPr>
          <w:rFonts w:ascii="Calibri" w:hAnsi="Calibri" w:cs="Calibri"/>
          <w:sz w:val="24"/>
          <w:szCs w:val="24"/>
        </w:rPr>
        <w:t>yüzde</w:t>
      </w:r>
      <w:r w:rsidRPr="006C7064">
        <w:rPr>
          <w:rFonts w:ascii="Calibri" w:hAnsi="Calibri" w:cs="Calibri"/>
          <w:sz w:val="24"/>
          <w:szCs w:val="24"/>
        </w:rPr>
        <w:t xml:space="preserve"> 70’inin yapıldığı bölgede </w:t>
      </w:r>
      <w:r w:rsidR="006C7064" w:rsidRPr="006C7064">
        <w:rPr>
          <w:rFonts w:ascii="Calibri" w:hAnsi="Calibri" w:cs="Calibri"/>
          <w:sz w:val="24"/>
          <w:szCs w:val="24"/>
        </w:rPr>
        <w:t>düzenleniyor</w:t>
      </w:r>
      <w:r w:rsidRPr="006C7064">
        <w:rPr>
          <w:rFonts w:ascii="Calibri" w:hAnsi="Calibri" w:cs="Calibri"/>
          <w:sz w:val="24"/>
          <w:szCs w:val="24"/>
        </w:rPr>
        <w:t>. KOSGEB’in desteğiyle bölgede ticaret hacminin artırılması da planlanıyor. Diğer taraftan ise Ticaret Bakanlığı tarafından Yurtiçi ve Yurtdışı katılımcı ve ziyaretçi</w:t>
      </w:r>
      <w:r w:rsidR="0052477B">
        <w:rPr>
          <w:rFonts w:ascii="Calibri" w:hAnsi="Calibri" w:cs="Calibri"/>
          <w:sz w:val="24"/>
          <w:szCs w:val="24"/>
        </w:rPr>
        <w:t>,</w:t>
      </w:r>
      <w:r w:rsidRPr="006C7064">
        <w:rPr>
          <w:rFonts w:ascii="Calibri" w:hAnsi="Calibri" w:cs="Calibri"/>
          <w:sz w:val="24"/>
          <w:szCs w:val="24"/>
        </w:rPr>
        <w:t xml:space="preserve"> toplam fuara katılan firmaların net aldığı alan ve benzeri toplam 6 kriteri fuarın karşılayıp karşılamadığı bu yıl fuar sırasında gözlemciler tarafından izlenerek Ticaret Bakanlığı desteğine uygunluk kriterine bakılacak. Fuarın Ticaret </w:t>
      </w:r>
      <w:r w:rsidR="0030783C">
        <w:rPr>
          <w:rFonts w:ascii="Calibri" w:hAnsi="Calibri" w:cs="Calibri"/>
          <w:sz w:val="24"/>
          <w:szCs w:val="24"/>
        </w:rPr>
        <w:t>B</w:t>
      </w:r>
      <w:r w:rsidRPr="006C7064">
        <w:rPr>
          <w:rFonts w:ascii="Calibri" w:hAnsi="Calibri" w:cs="Calibri"/>
          <w:sz w:val="24"/>
          <w:szCs w:val="24"/>
        </w:rPr>
        <w:t xml:space="preserve">akanlığı desteği alması ile birlikte yurtdışı tanıtım faaliyetlerinin önemli bir kısmının geri ödemesi bakanlıkça organizatör firmaya yapılacak. Diğer taraftan katılımcı firmalar için </w:t>
      </w:r>
      <w:r w:rsidR="0030783C">
        <w:rPr>
          <w:rFonts w:ascii="Calibri" w:hAnsi="Calibri" w:cs="Calibri"/>
          <w:sz w:val="24"/>
          <w:szCs w:val="24"/>
        </w:rPr>
        <w:t>y</w:t>
      </w:r>
      <w:r w:rsidRPr="006C7064">
        <w:rPr>
          <w:rFonts w:ascii="Calibri" w:hAnsi="Calibri" w:cs="Calibri"/>
          <w:sz w:val="24"/>
          <w:szCs w:val="24"/>
        </w:rPr>
        <w:t>er kirası ve stant masrafları için ödenen tutarın 303.563 TL</w:t>
      </w:r>
      <w:r w:rsidR="0030783C">
        <w:rPr>
          <w:rFonts w:ascii="Calibri" w:hAnsi="Calibri" w:cs="Calibri"/>
          <w:sz w:val="24"/>
          <w:szCs w:val="24"/>
        </w:rPr>
        <w:t>’</w:t>
      </w:r>
      <w:r w:rsidRPr="006C7064">
        <w:rPr>
          <w:rFonts w:ascii="Calibri" w:hAnsi="Calibri" w:cs="Calibri"/>
          <w:sz w:val="24"/>
          <w:szCs w:val="24"/>
        </w:rPr>
        <w:t>ye kadarlık olan kısmı Sektörel Nitelikli Uluslararası Yurt İçi Fuarların Desteklenmesine İlişkin 2014/4 Sayılı genelge çerçevesinde geri ödenebilecek.</w:t>
      </w:r>
    </w:p>
    <w:sectPr w:rsidR="004029F7" w:rsidRPr="006C7064" w:rsidSect="00883D2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9F7"/>
    <w:rsid w:val="002A17B0"/>
    <w:rsid w:val="0030783C"/>
    <w:rsid w:val="004029F7"/>
    <w:rsid w:val="0052477B"/>
    <w:rsid w:val="005E237A"/>
    <w:rsid w:val="005E7C35"/>
    <w:rsid w:val="006C7064"/>
    <w:rsid w:val="00883D24"/>
    <w:rsid w:val="00B94D81"/>
    <w:rsid w:val="00BF1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6AC0CCC"/>
  <w15:chartTrackingRefBased/>
  <w15:docId w15:val="{9866D3C9-638E-5443-98B2-15E9FF475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1F9E"/>
    <w:pPr>
      <w:spacing w:after="180" w:line="274" w:lineRule="auto"/>
    </w:pPr>
    <w:rPr>
      <w:kern w:val="0"/>
      <w:sz w:val="21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1F9E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472C4" w:themeColor="accent1"/>
      <w:spacing w:val="20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1F9E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472C4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F1F9E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44546A" w:themeColor="text2"/>
      <w:spacing w:val="14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1F9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1F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1F9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472C4" w:themeColor="accent1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1F9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1F9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1F9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rsonalName">
    <w:name w:val="Personal Name"/>
    <w:basedOn w:val="Title"/>
    <w:qFormat/>
    <w:rsid w:val="00BF1F9E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BF1F9E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44546A" w:themeColor="text2"/>
      <w:spacing w:val="30"/>
      <w:kern w:val="28"/>
      <w:sz w:val="9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F1F9E"/>
    <w:rPr>
      <w:rFonts w:asciiTheme="majorHAnsi" w:eastAsiaTheme="majorEastAsia" w:hAnsiTheme="majorHAnsi" w:cstheme="majorBidi"/>
      <w:color w:val="44546A" w:themeColor="text2"/>
      <w:spacing w:val="30"/>
      <w:kern w:val="28"/>
      <w:sz w:val="96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BF1F9E"/>
    <w:rPr>
      <w:rFonts w:asciiTheme="majorHAnsi" w:eastAsiaTheme="majorEastAsia" w:hAnsiTheme="majorHAnsi" w:cstheme="majorBidi"/>
      <w:bCs/>
      <w:color w:val="4472C4" w:themeColor="accent1"/>
      <w:spacing w:val="20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1F9E"/>
    <w:rPr>
      <w:rFonts w:eastAsiaTheme="majorEastAsia" w:cstheme="majorBidi"/>
      <w:b/>
      <w:bCs/>
      <w:color w:val="4472C4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F1F9E"/>
    <w:rPr>
      <w:rFonts w:asciiTheme="majorHAnsi" w:eastAsiaTheme="majorEastAsia" w:hAnsiTheme="majorHAnsi" w:cstheme="majorBidi"/>
      <w:bCs/>
      <w:color w:val="44546A" w:themeColor="text2"/>
      <w:spacing w:val="14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1F9E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1F9E"/>
    <w:rPr>
      <w:rFonts w:asciiTheme="majorHAnsi" w:eastAsiaTheme="majorEastAsia" w:hAnsiTheme="majorHAnsi" w:cstheme="majorBidi"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1F9E"/>
    <w:rPr>
      <w:rFonts w:asciiTheme="majorHAnsi" w:eastAsiaTheme="majorEastAsia" w:hAnsiTheme="majorHAnsi" w:cstheme="majorBidi"/>
      <w:iCs/>
      <w:color w:val="4472C4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1F9E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1F9E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1F9E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F1F9E"/>
    <w:pPr>
      <w:spacing w:line="240" w:lineRule="auto"/>
    </w:pPr>
    <w:rPr>
      <w:rFonts w:asciiTheme="majorHAnsi" w:eastAsiaTheme="minorEastAsia" w:hAnsiTheme="majorHAnsi"/>
      <w:bCs/>
      <w:smallCaps/>
      <w:color w:val="44546A" w:themeColor="text2"/>
      <w:spacing w:val="6"/>
      <w:sz w:val="22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1F9E"/>
    <w:pPr>
      <w:numPr>
        <w:ilvl w:val="1"/>
      </w:numPr>
    </w:pPr>
    <w:rPr>
      <w:rFonts w:eastAsiaTheme="majorEastAsia" w:cstheme="majorBidi"/>
      <w:iCs/>
      <w:color w:val="44546A" w:themeColor="text2"/>
      <w:sz w:val="40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F1F9E"/>
    <w:rPr>
      <w:rFonts w:eastAsiaTheme="majorEastAsia" w:cstheme="majorBidi"/>
      <w:iCs/>
      <w:color w:val="44546A" w:themeColor="text2"/>
      <w:sz w:val="40"/>
      <w:szCs w:val="24"/>
    </w:rPr>
  </w:style>
  <w:style w:type="character" w:styleId="Strong">
    <w:name w:val="Strong"/>
    <w:basedOn w:val="DefaultParagraphFont"/>
    <w:uiPriority w:val="22"/>
    <w:qFormat/>
    <w:rsid w:val="00BF1F9E"/>
    <w:rPr>
      <w:b w:val="0"/>
      <w:bCs/>
      <w:i/>
      <w:color w:val="44546A" w:themeColor="text2"/>
    </w:rPr>
  </w:style>
  <w:style w:type="character" w:styleId="Emphasis">
    <w:name w:val="Emphasis"/>
    <w:basedOn w:val="DefaultParagraphFont"/>
    <w:uiPriority w:val="20"/>
    <w:qFormat/>
    <w:rsid w:val="00BF1F9E"/>
    <w:rPr>
      <w:b/>
      <w:i/>
      <w:iCs/>
    </w:rPr>
  </w:style>
  <w:style w:type="paragraph" w:styleId="NoSpacing">
    <w:name w:val="No Spacing"/>
    <w:link w:val="NoSpacingChar"/>
    <w:uiPriority w:val="1"/>
    <w:qFormat/>
    <w:rsid w:val="00BF1F9E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BF1F9E"/>
  </w:style>
  <w:style w:type="paragraph" w:styleId="ListParagraph">
    <w:name w:val="List Paragraph"/>
    <w:basedOn w:val="Normal"/>
    <w:uiPriority w:val="34"/>
    <w:qFormat/>
    <w:rsid w:val="00BF1F9E"/>
    <w:pPr>
      <w:spacing w:line="240" w:lineRule="auto"/>
      <w:ind w:left="720" w:hanging="288"/>
      <w:contextualSpacing/>
    </w:pPr>
    <w:rPr>
      <w:color w:val="44546A" w:themeColor="text2"/>
    </w:rPr>
  </w:style>
  <w:style w:type="paragraph" w:styleId="Quote">
    <w:name w:val="Quote"/>
    <w:basedOn w:val="Normal"/>
    <w:next w:val="Normal"/>
    <w:link w:val="QuoteChar"/>
    <w:uiPriority w:val="29"/>
    <w:qFormat/>
    <w:rsid w:val="00BF1F9E"/>
    <w:pPr>
      <w:spacing w:after="0" w:line="360" w:lineRule="auto"/>
      <w:jc w:val="center"/>
    </w:pPr>
    <w:rPr>
      <w:rFonts w:eastAsiaTheme="minorEastAsia"/>
      <w:b/>
      <w:i/>
      <w:iCs/>
      <w:color w:val="4472C4" w:themeColor="accent1"/>
      <w:sz w:val="26"/>
    </w:rPr>
  </w:style>
  <w:style w:type="character" w:customStyle="1" w:styleId="QuoteChar">
    <w:name w:val="Quote Char"/>
    <w:basedOn w:val="DefaultParagraphFont"/>
    <w:link w:val="Quote"/>
    <w:uiPriority w:val="29"/>
    <w:rsid w:val="00BF1F9E"/>
    <w:rPr>
      <w:rFonts w:eastAsiaTheme="minorEastAsia"/>
      <w:b/>
      <w:i/>
      <w:iCs/>
      <w:color w:val="4472C4" w:themeColor="accent1"/>
      <w:sz w:val="2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1F9E"/>
    <w:pPr>
      <w:pBdr>
        <w:top w:val="single" w:sz="36" w:space="8" w:color="4472C4" w:themeColor="accent1"/>
        <w:left w:val="single" w:sz="36" w:space="8" w:color="4472C4" w:themeColor="accent1"/>
        <w:bottom w:val="single" w:sz="36" w:space="8" w:color="4472C4" w:themeColor="accent1"/>
        <w:right w:val="single" w:sz="36" w:space="8" w:color="4472C4" w:themeColor="accent1"/>
      </w:pBdr>
      <w:shd w:val="clear" w:color="auto" w:fill="4472C4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1F9E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472C4" w:themeFill="accent1"/>
    </w:rPr>
  </w:style>
  <w:style w:type="character" w:styleId="SubtleEmphasis">
    <w:name w:val="Subtle Emphasis"/>
    <w:basedOn w:val="DefaultParagraphFont"/>
    <w:uiPriority w:val="19"/>
    <w:qFormat/>
    <w:rsid w:val="00BF1F9E"/>
    <w:rPr>
      <w:i/>
      <w:iCs/>
      <w:color w:val="000000"/>
    </w:rPr>
  </w:style>
  <w:style w:type="character" w:styleId="IntenseEmphasis">
    <w:name w:val="Intense Emphasis"/>
    <w:basedOn w:val="DefaultParagraphFont"/>
    <w:uiPriority w:val="21"/>
    <w:qFormat/>
    <w:rsid w:val="00BF1F9E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sid w:val="00BF1F9E"/>
    <w:rPr>
      <w:smallCaps/>
      <w:color w:val="000000"/>
      <w:u w:val="single"/>
    </w:rPr>
  </w:style>
  <w:style w:type="character" w:styleId="IntenseReference">
    <w:name w:val="Intense Reference"/>
    <w:basedOn w:val="DefaultParagraphFont"/>
    <w:uiPriority w:val="32"/>
    <w:qFormat/>
    <w:rsid w:val="00BF1F9E"/>
    <w:rPr>
      <w:b w:val="0"/>
      <w:bCs/>
      <w:smallCaps/>
      <w:color w:val="4472C4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F1F9E"/>
    <w:rPr>
      <w:b/>
      <w:bCs/>
      <w:caps/>
      <w:smallCaps w:val="0"/>
      <w:color w:val="44546A" w:themeColor="text2"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F1F9E"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Musa Imdat</dc:creator>
  <cp:keywords/>
  <dc:description/>
  <cp:lastModifiedBy>hasan keleşer</cp:lastModifiedBy>
  <cp:revision>4</cp:revision>
  <dcterms:created xsi:type="dcterms:W3CDTF">2025-01-21T19:16:00Z</dcterms:created>
  <dcterms:modified xsi:type="dcterms:W3CDTF">2025-02-08T19:22:00Z</dcterms:modified>
</cp:coreProperties>
</file>